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2FBB" w14:textId="0647EBB0" w:rsidR="00D16F72" w:rsidRDefault="00D16F72" w:rsidP="00D16F72">
      <w:pPr>
        <w:pStyle w:val="a3"/>
        <w:shd w:val="clear" w:color="auto" w:fill="FFFFFF"/>
        <w:spacing w:before="0" w:beforeAutospacing="0" w:after="0" w:afterAutospacing="0"/>
        <w:jc w:val="center"/>
        <w:textAlignment w:val="baseline"/>
        <w:rPr>
          <w:rStyle w:val="a4"/>
          <w:b w:val="0"/>
          <w:color w:val="404040"/>
          <w:sz w:val="32"/>
          <w:szCs w:val="32"/>
          <w:bdr w:val="none" w:sz="0" w:space="0" w:color="auto" w:frame="1"/>
        </w:rPr>
      </w:pPr>
      <w:r w:rsidRPr="00D16F72">
        <w:rPr>
          <w:rStyle w:val="a4"/>
          <w:b w:val="0"/>
          <w:color w:val="404040"/>
          <w:sz w:val="32"/>
          <w:szCs w:val="32"/>
          <w:bdr w:val="none" w:sz="0" w:space="0" w:color="auto" w:frame="1"/>
        </w:rPr>
        <w:t>Терроризм - угроза обществу!</w:t>
      </w:r>
    </w:p>
    <w:p w14:paraId="10296348" w14:textId="77777777" w:rsidR="00D16F72" w:rsidRPr="00D16F72" w:rsidRDefault="00D16F72" w:rsidP="00D16F72">
      <w:pPr>
        <w:pStyle w:val="a3"/>
        <w:shd w:val="clear" w:color="auto" w:fill="FFFFFF"/>
        <w:spacing w:before="0" w:beforeAutospacing="0" w:after="0" w:afterAutospacing="0"/>
        <w:jc w:val="center"/>
        <w:textAlignment w:val="baseline"/>
        <w:rPr>
          <w:rStyle w:val="a4"/>
          <w:b w:val="0"/>
          <w:color w:val="404040"/>
          <w:sz w:val="32"/>
          <w:szCs w:val="32"/>
          <w:bdr w:val="none" w:sz="0" w:space="0" w:color="auto" w:frame="1"/>
        </w:rPr>
      </w:pPr>
    </w:p>
    <w:p w14:paraId="3A97417C" w14:textId="2C8927B7" w:rsidR="00D16F72" w:rsidRPr="00D16F72" w:rsidRDefault="00D16F72" w:rsidP="00D16F72">
      <w:pPr>
        <w:pStyle w:val="a3"/>
        <w:shd w:val="clear" w:color="auto" w:fill="FFFFFF"/>
        <w:spacing w:before="0" w:beforeAutospacing="0" w:after="0" w:afterAutospacing="0"/>
        <w:ind w:firstLine="708"/>
        <w:jc w:val="both"/>
        <w:textAlignment w:val="baseline"/>
        <w:rPr>
          <w:color w:val="404040"/>
          <w:sz w:val="28"/>
          <w:szCs w:val="28"/>
        </w:rPr>
      </w:pPr>
      <w:r w:rsidRPr="00D16F72">
        <w:rPr>
          <w:rStyle w:val="a4"/>
          <w:b w:val="0"/>
          <w:color w:val="404040"/>
          <w:sz w:val="28"/>
          <w:szCs w:val="28"/>
          <w:bdr w:val="none" w:sz="0" w:space="0" w:color="auto" w:frame="1"/>
        </w:rPr>
        <w:t>Экстремизм и терроризм в любых формах своих проявлений одна из самых опасных проблем, с которыми</w:t>
      </w:r>
      <w:r w:rsidR="00864085">
        <w:rPr>
          <w:rStyle w:val="a4"/>
          <w:b w:val="0"/>
          <w:color w:val="404040"/>
          <w:sz w:val="28"/>
          <w:szCs w:val="28"/>
          <w:bdr w:val="none" w:sz="0" w:space="0" w:color="auto" w:frame="1"/>
        </w:rPr>
        <w:t xml:space="preserve"> сталкивается</w:t>
      </w:r>
      <w:r w:rsidRPr="00D16F72">
        <w:rPr>
          <w:rStyle w:val="a4"/>
          <w:b w:val="0"/>
          <w:color w:val="404040"/>
          <w:sz w:val="28"/>
          <w:szCs w:val="28"/>
          <w:bdr w:val="none" w:sz="0" w:space="0" w:color="auto" w:frame="1"/>
        </w:rPr>
        <w:t xml:space="preserve"> человечество.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14:paraId="57B7FB40" w14:textId="77777777" w:rsidR="00D16F72" w:rsidRPr="00D16F72" w:rsidRDefault="00D16F72" w:rsidP="00D16F72">
      <w:pPr>
        <w:pStyle w:val="a3"/>
        <w:shd w:val="clear" w:color="auto" w:fill="FFFFFF"/>
        <w:spacing w:before="0" w:beforeAutospacing="0" w:after="0" w:afterAutospacing="0"/>
        <w:ind w:firstLine="708"/>
        <w:jc w:val="both"/>
        <w:textAlignment w:val="baseline"/>
        <w:rPr>
          <w:color w:val="404040"/>
          <w:sz w:val="28"/>
          <w:szCs w:val="28"/>
        </w:rPr>
      </w:pPr>
      <w:r w:rsidRPr="00D16F72">
        <w:rPr>
          <w:color w:val="404040"/>
          <w:sz w:val="28"/>
          <w:szCs w:val="28"/>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482EB1D9" w14:textId="77777777" w:rsidR="00D16F72" w:rsidRPr="00D16F72" w:rsidRDefault="00D16F72" w:rsidP="00D16F72">
      <w:pPr>
        <w:pStyle w:val="a3"/>
        <w:shd w:val="clear" w:color="auto" w:fill="FFFFFF"/>
        <w:spacing w:before="0" w:beforeAutospacing="0" w:after="0" w:afterAutospacing="0"/>
        <w:ind w:firstLine="708"/>
        <w:jc w:val="both"/>
        <w:textAlignment w:val="baseline"/>
        <w:rPr>
          <w:color w:val="404040"/>
          <w:sz w:val="28"/>
          <w:szCs w:val="28"/>
        </w:rPr>
      </w:pPr>
      <w:r w:rsidRPr="00D16F72">
        <w:rPr>
          <w:color w:val="404040"/>
          <w:sz w:val="28"/>
          <w:szCs w:val="28"/>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14:paraId="4269A561" w14:textId="77777777" w:rsidR="00D16F72" w:rsidRPr="00D16F72" w:rsidRDefault="00D16F72" w:rsidP="00D16F72">
      <w:pPr>
        <w:pStyle w:val="a3"/>
        <w:shd w:val="clear" w:color="auto" w:fill="FFFFFF"/>
        <w:spacing w:before="0" w:beforeAutospacing="0" w:after="360" w:afterAutospacing="0"/>
        <w:ind w:firstLine="708"/>
        <w:jc w:val="both"/>
        <w:textAlignment w:val="baseline"/>
        <w:rPr>
          <w:color w:val="404040"/>
          <w:sz w:val="28"/>
          <w:szCs w:val="28"/>
        </w:rPr>
      </w:pPr>
      <w:r w:rsidRPr="00D16F72">
        <w:rPr>
          <w:color w:val="404040"/>
          <w:sz w:val="28"/>
          <w:szCs w:val="28"/>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w:t>
      </w:r>
      <w:proofErr w:type="gramStart"/>
      <w:r w:rsidRPr="00D16F72">
        <w:rPr>
          <w:color w:val="404040"/>
          <w:sz w:val="28"/>
          <w:szCs w:val="28"/>
        </w:rPr>
        <w:t>ненависти</w:t>
      </w:r>
      <w:proofErr w:type="gramEnd"/>
      <w:r w:rsidRPr="00D16F72">
        <w:rPr>
          <w:color w:val="404040"/>
          <w:sz w:val="28"/>
          <w:szCs w:val="28"/>
        </w:rPr>
        <w:t xml:space="preserve">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14:paraId="69FA4204" w14:textId="77777777" w:rsidR="00D16F72" w:rsidRPr="00D16F72" w:rsidRDefault="00D16F72" w:rsidP="00D16F72">
      <w:pPr>
        <w:pStyle w:val="a3"/>
        <w:shd w:val="clear" w:color="auto" w:fill="FFFFFF"/>
        <w:spacing w:before="0" w:beforeAutospacing="0" w:after="0" w:afterAutospacing="0"/>
        <w:ind w:firstLine="708"/>
        <w:jc w:val="both"/>
        <w:textAlignment w:val="baseline"/>
        <w:rPr>
          <w:color w:val="404040"/>
          <w:sz w:val="28"/>
          <w:szCs w:val="28"/>
        </w:rPr>
      </w:pPr>
      <w:r w:rsidRPr="00D16F72">
        <w:rPr>
          <w:color w:val="404040"/>
          <w:sz w:val="28"/>
          <w:szCs w:val="28"/>
        </w:rPr>
        <w:lastRenderedPageBreak/>
        <w:t>Действия и преступления, имеющие террористический характер регулируются исключительно Уголовным кодексом Российской Федерации, а именно: статья 205-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w:t>
      </w:r>
    </w:p>
    <w:p w14:paraId="330D9F75" w14:textId="5F2B7372" w:rsidR="00175AF1" w:rsidRPr="00D16F72" w:rsidRDefault="00175AF1" w:rsidP="00F451DA">
      <w:pPr>
        <w:pStyle w:val="a3"/>
        <w:shd w:val="clear" w:color="auto" w:fill="FFFFFF"/>
        <w:spacing w:before="0" w:beforeAutospacing="0" w:after="360" w:afterAutospacing="0"/>
        <w:jc w:val="both"/>
        <w:textAlignment w:val="baseline"/>
        <w:rPr>
          <w:sz w:val="28"/>
          <w:szCs w:val="28"/>
        </w:rPr>
      </w:pPr>
      <w:bookmarkStart w:id="0" w:name="_GoBack"/>
      <w:bookmarkEnd w:id="0"/>
    </w:p>
    <w:sectPr w:rsidR="00175AF1" w:rsidRPr="00D16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40"/>
    <w:rsid w:val="00175AF1"/>
    <w:rsid w:val="003C1ED3"/>
    <w:rsid w:val="00705167"/>
    <w:rsid w:val="00864085"/>
    <w:rsid w:val="00AA3A40"/>
    <w:rsid w:val="00D16F72"/>
    <w:rsid w:val="00F4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98FA"/>
  <w15:chartTrackingRefBased/>
  <w15:docId w15:val="{27FC500F-2ECB-4E42-9AFA-FAFE7130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6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5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yarpr_8</dc:creator>
  <cp:keywords/>
  <dc:description/>
  <cp:lastModifiedBy>Ильин Евгений Сергеевич</cp:lastModifiedBy>
  <cp:revision>4</cp:revision>
  <dcterms:created xsi:type="dcterms:W3CDTF">2018-09-03T13:16:00Z</dcterms:created>
  <dcterms:modified xsi:type="dcterms:W3CDTF">2024-08-23T16:06:00Z</dcterms:modified>
</cp:coreProperties>
</file>